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FB" w:rsidRPr="007D00DD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7D00DD">
        <w:rPr>
          <w:rFonts w:ascii="Merriweather" w:hAnsi="Merriweather" w:cs="Times New Roman"/>
          <w:b/>
          <w:sz w:val="24"/>
        </w:rPr>
        <w:t>Izvedbeni plan nastave (</w:t>
      </w:r>
      <w:proofErr w:type="spellStart"/>
      <w:r w:rsidR="0010332B" w:rsidRPr="007D00DD">
        <w:rPr>
          <w:rFonts w:ascii="Merriweather" w:hAnsi="Merriweather" w:cs="Times New Roman"/>
          <w:b/>
          <w:i/>
          <w:sz w:val="24"/>
        </w:rPr>
        <w:t>syllabus</w:t>
      </w:r>
      <w:proofErr w:type="spellEnd"/>
      <w:r w:rsidR="00F82834" w:rsidRPr="007D00DD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7D00DD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7D00DD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D00DD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D00DD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D00DD" w:rsidRDefault="0079270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D00DD">
              <w:rPr>
                <w:rFonts w:ascii="Merriweather" w:hAnsi="Merriweather" w:cs="Times New Roman"/>
                <w:b/>
                <w:sz w:val="20"/>
              </w:rPr>
              <w:t>Odjel za izobrazbu učitelja i odgojitelja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7D00DD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proofErr w:type="spellStart"/>
            <w:r w:rsidRPr="007D00DD">
              <w:rPr>
                <w:rFonts w:ascii="Merriweather" w:hAnsi="Merriweather" w:cs="Times New Roman"/>
                <w:b/>
                <w:sz w:val="20"/>
              </w:rPr>
              <w:t>akad</w:t>
            </w:r>
            <w:proofErr w:type="spellEnd"/>
            <w:r w:rsidRPr="007D00DD">
              <w:rPr>
                <w:rFonts w:ascii="Merriweather" w:hAnsi="Merriweather" w:cs="Times New Roman"/>
                <w:b/>
                <w:sz w:val="20"/>
              </w:rPr>
              <w:t>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7D00DD" w:rsidRDefault="00824E09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 w:rsidRPr="007D00DD">
              <w:rPr>
                <w:rFonts w:ascii="Merriweather" w:hAnsi="Merriweather" w:cs="Times New Roman"/>
                <w:sz w:val="20"/>
              </w:rPr>
              <w:t>2023</w:t>
            </w:r>
            <w:r w:rsidR="00FF1020" w:rsidRPr="007D00DD">
              <w:rPr>
                <w:rFonts w:ascii="Merriweather" w:hAnsi="Merriweather" w:cs="Times New Roman"/>
                <w:sz w:val="20"/>
              </w:rPr>
              <w:t>./202</w:t>
            </w:r>
            <w:r w:rsidRPr="007D00DD">
              <w:rPr>
                <w:rFonts w:ascii="Merriweather" w:hAnsi="Merriweather" w:cs="Times New Roman"/>
                <w:sz w:val="20"/>
              </w:rPr>
              <w:t>4</w:t>
            </w:r>
            <w:r w:rsidR="00FF1020" w:rsidRPr="007D00DD"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7D00DD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7D00DD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D00DD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D00DD" w:rsidRDefault="00824E09" w:rsidP="001C074B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D00DD">
              <w:rPr>
                <w:rFonts w:ascii="Merriweather" w:hAnsi="Merriweather" w:cs="Times New Roman"/>
                <w:b/>
                <w:bCs/>
              </w:rPr>
              <w:t>Metodika glazbene kulture 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7D00DD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D00DD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7D00DD" w:rsidRDefault="001C074B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7D00DD">
              <w:rPr>
                <w:rFonts w:ascii="Merriweather" w:hAnsi="Merriweather" w:cs="Times New Roman"/>
                <w:b/>
                <w:sz w:val="20"/>
              </w:rPr>
              <w:t>3</w:t>
            </w:r>
          </w:p>
        </w:tc>
      </w:tr>
      <w:tr w:rsidR="004B553E" w:rsidRPr="007D00DD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7D00DD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D00DD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7D00DD" w:rsidRDefault="001C074B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7D00DD">
              <w:rPr>
                <w:rFonts w:ascii="Merriweather" w:hAnsi="Merriweather" w:cs="Times New Roman"/>
                <w:b/>
                <w:sz w:val="20"/>
              </w:rPr>
              <w:t>Integrirani preddiplomski i diplomski učiteljski studij</w:t>
            </w:r>
          </w:p>
        </w:tc>
      </w:tr>
      <w:tr w:rsidR="004B553E" w:rsidRPr="007D00DD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D00DD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7D00DD" w:rsidRDefault="004D33EF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7D00DD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D00DD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C1" w:rsidRPr="007D00D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BC1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7D00DD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7D00DD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E09" w:rsidRPr="007D00DD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7D00DD" w:rsidRDefault="004D33EF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E09" w:rsidRPr="007D00DD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7D00DD" w:rsidRDefault="004D33E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7D00D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B553E" w:rsidRPr="007D00DD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7D00DD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7D00DD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7D00DD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7D00DD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7D00DD" w:rsidRDefault="004D33EF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7D00DD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7D00DD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7D00DD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7D00DD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7D00DD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7D00DD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7D00DD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7D00DD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7D00DD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393964" w:rsidRPr="007D00DD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7D00DD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393964" w:rsidRPr="007D00DD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7D00DD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7D00DD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7D00DD" w:rsidRDefault="001C074B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7D00DD">
              <w:rPr>
                <w:rFonts w:ascii="Merriweather" w:hAnsi="Merriweather" w:cs="Times New Roman"/>
                <w:sz w:val="16"/>
                <w:szCs w:val="16"/>
              </w:rPr>
              <w:t>30</w:t>
            </w:r>
          </w:p>
        </w:tc>
        <w:tc>
          <w:tcPr>
            <w:tcW w:w="416" w:type="dxa"/>
          </w:tcPr>
          <w:p w:rsidR="00453362" w:rsidRPr="007D00DD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D00DD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7D00DD" w:rsidRDefault="007D00DD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7D00DD">
              <w:rPr>
                <w:rFonts w:ascii="Merriweather" w:hAnsi="Merriweather" w:cs="Times New Roman"/>
                <w:sz w:val="16"/>
                <w:szCs w:val="20"/>
              </w:rPr>
              <w:t>0</w:t>
            </w:r>
          </w:p>
        </w:tc>
        <w:tc>
          <w:tcPr>
            <w:tcW w:w="415" w:type="dxa"/>
            <w:gridSpan w:val="4"/>
          </w:tcPr>
          <w:p w:rsidR="00453362" w:rsidRPr="007D00DD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D00DD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7D00DD" w:rsidRDefault="007D00DD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 w:rsidRPr="007D00DD">
              <w:rPr>
                <w:rFonts w:ascii="Merriweather" w:hAnsi="Merriweather" w:cs="Times New Roman"/>
                <w:sz w:val="16"/>
                <w:szCs w:val="20"/>
              </w:rPr>
              <w:t>15</w:t>
            </w:r>
          </w:p>
        </w:tc>
        <w:tc>
          <w:tcPr>
            <w:tcW w:w="416" w:type="dxa"/>
            <w:gridSpan w:val="2"/>
          </w:tcPr>
          <w:p w:rsidR="00453362" w:rsidRPr="007D00DD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D00DD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7D00DD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7D00DD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☒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D00DD">
                  <w:rPr>
                    <w:rFonts w:ascii="Segoe UI Symbol" w:eastAsia="MS Gothic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7D00DD" w:rsidRDefault="0079270B" w:rsidP="00132893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D00DD">
              <w:rPr>
                <w:rFonts w:ascii="Merriweather" w:hAnsi="Merriweather" w:cs="Times New Roman"/>
                <w:sz w:val="18"/>
                <w:szCs w:val="20"/>
              </w:rPr>
              <w:t xml:space="preserve">Dvorana 103, </w:t>
            </w:r>
            <w:r w:rsidR="00132893">
              <w:rPr>
                <w:rFonts w:ascii="Merriweather" w:hAnsi="Merriweather" w:cs="Times New Roman"/>
                <w:sz w:val="18"/>
                <w:szCs w:val="20"/>
              </w:rPr>
              <w:t>ponedjeljkom od 15.30h do 18</w:t>
            </w:r>
            <w:bookmarkStart w:id="0" w:name="_GoBack"/>
            <w:bookmarkEnd w:id="0"/>
            <w:r w:rsidRPr="007D00DD">
              <w:rPr>
                <w:rFonts w:ascii="Merriweather" w:hAnsi="Merriweather" w:cs="Times New Roman"/>
                <w:sz w:val="18"/>
                <w:szCs w:val="20"/>
              </w:rPr>
              <w:t>h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7D00DD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7D00DD" w:rsidRDefault="0079270B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7D00DD">
              <w:rPr>
                <w:rFonts w:ascii="Merriweather" w:hAnsi="Merriweather" w:cs="Times New Roman"/>
                <w:sz w:val="18"/>
                <w:szCs w:val="20"/>
              </w:rPr>
              <w:t>Hrvatski</w:t>
            </w: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7D00DD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7D00DD" w:rsidRDefault="007D00D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3.10.2023.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7D00DD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7D00DD" w:rsidRDefault="007D00D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26.1.2024.</w:t>
            </w: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7D00DD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 xml:space="preserve">Nema </w:t>
            </w:r>
          </w:p>
        </w:tc>
      </w:tr>
      <w:tr w:rsidR="00453362" w:rsidRPr="007D00DD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7D00DD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 xml:space="preserve">dr. </w:t>
            </w:r>
            <w:proofErr w:type="spellStart"/>
            <w:r w:rsidRPr="007D00DD">
              <w:rPr>
                <w:rFonts w:ascii="Merriweather" w:hAnsi="Merriweather" w:cs="Times New Roman"/>
                <w:sz w:val="18"/>
              </w:rPr>
              <w:t>sc</w:t>
            </w:r>
            <w:proofErr w:type="spellEnd"/>
            <w:r w:rsidRPr="007D00DD">
              <w:rPr>
                <w:rFonts w:ascii="Merriweather" w:hAnsi="Merriweather" w:cs="Times New Roman"/>
                <w:sz w:val="18"/>
              </w:rPr>
              <w:t>. Tomislav Košta, doc.</w:t>
            </w: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7D00DD" w:rsidRDefault="0079270B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tkosta@unizd.hr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7D00DD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7D00DD" w:rsidRDefault="007D00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Ponedjeljkom 13:30-14:30</w:t>
            </w:r>
          </w:p>
          <w:p w:rsidR="007D00DD" w:rsidRPr="007D00DD" w:rsidRDefault="007D00D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Srijedom 14:00-15:00</w:t>
            </w: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7D00D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7D00D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7D00DD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7D00D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7D00D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7D00D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7D00DD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7D00D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7D00D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7D00D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7D00DD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7D00DD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7D00DD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7D00DD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7D00DD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7D00D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7D00DD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7D00DD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7D00D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70B" w:rsidRPr="007D00D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453362" w:rsidRPr="007D00DD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7D00DD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7D00DD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7D00DD" w:rsidRPr="007D00DD" w:rsidRDefault="007D00DD" w:rsidP="007D00DD">
            <w:pPr>
              <w:snapToGrid w:val="0"/>
              <w:rPr>
                <w:rFonts w:ascii="Merriweather" w:hAnsi="Merriweather" w:cs="Times New Roman"/>
                <w:b/>
                <w:bCs/>
              </w:rPr>
            </w:pPr>
            <w:r w:rsidRPr="007D00DD">
              <w:rPr>
                <w:rFonts w:ascii="Merriweather" w:hAnsi="Merriweather" w:cs="Times New Roman"/>
                <w:b/>
                <w:bCs/>
              </w:rPr>
              <w:t>Nakon položenog ispita iz ovoga kolegija studenti će biti sposobni:</w:t>
            </w:r>
          </w:p>
          <w:p w:rsidR="007D00DD" w:rsidRPr="007D00DD" w:rsidRDefault="007D00DD" w:rsidP="007D00D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Identificirati  i protumačiti specifičnosti nastavnog predmeta glazbena kultura u osnovnoj školi.</w:t>
            </w:r>
          </w:p>
          <w:p w:rsidR="007D00DD" w:rsidRPr="007D00DD" w:rsidRDefault="007D00DD" w:rsidP="007D00D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Raščlaniti i povezati sadržaje nastave glazbene kulture u osnovnoj školi.</w:t>
            </w:r>
          </w:p>
          <w:p w:rsidR="007D00DD" w:rsidRPr="007D00DD" w:rsidRDefault="007D00DD" w:rsidP="007D00D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lastRenderedPageBreak/>
              <w:t>Kritički promišljati, kvalitetno planirati i pripremati nastavni sadržaj iz predmeta glazbena kultura.</w:t>
            </w:r>
          </w:p>
          <w:p w:rsidR="007D00DD" w:rsidRPr="007D00DD" w:rsidRDefault="007D00DD" w:rsidP="007D00D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Razumjeti važnost nastavnog predmeta glazbena kultura</w:t>
            </w:r>
          </w:p>
          <w:p w:rsidR="007D00DD" w:rsidRPr="007D00DD" w:rsidRDefault="007D00DD" w:rsidP="007D00D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Upoznati i primijeniti osnovna načela, nastavne metode i metodičke oblike rada u nastavi glazbene kulture.</w:t>
            </w:r>
          </w:p>
          <w:p w:rsidR="007D00DD" w:rsidRPr="007D00DD" w:rsidRDefault="007D00DD" w:rsidP="007D00D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Pratiti, vrednovati i ocjenjivati vlastiti rad i postignuća učenika.</w:t>
            </w:r>
          </w:p>
          <w:p w:rsidR="007D00DD" w:rsidRPr="007D00DD" w:rsidRDefault="007D00DD" w:rsidP="007D00DD">
            <w:pPr>
              <w:numPr>
                <w:ilvl w:val="0"/>
                <w:numId w:val="3"/>
              </w:numPr>
              <w:suppressAutoHyphens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Pjevati dječje pjesme.</w:t>
            </w:r>
          </w:p>
          <w:p w:rsidR="007D00DD" w:rsidRPr="007D00DD" w:rsidRDefault="007D00DD" w:rsidP="007D00DD">
            <w:pPr>
              <w:numPr>
                <w:ilvl w:val="0"/>
                <w:numId w:val="3"/>
              </w:numPr>
              <w:suppressAutoHyphens/>
              <w:rPr>
                <w:rFonts w:ascii="Merriweather" w:hAnsi="Merriweather"/>
              </w:rPr>
            </w:pPr>
            <w:r w:rsidRPr="007D00DD">
              <w:rPr>
                <w:rFonts w:ascii="Merriweather" w:hAnsi="Merriweather" w:cs="Times New Roman"/>
              </w:rPr>
              <w:t>Izvoditi brojalice i glazbene igre.</w:t>
            </w:r>
          </w:p>
          <w:p w:rsidR="00310F9A" w:rsidRPr="007D00DD" w:rsidRDefault="00310F9A" w:rsidP="007D00DD">
            <w:pPr>
              <w:snapToGrid w:val="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310F9A" w:rsidRPr="007D00DD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7D00DD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1C074B" w:rsidRPr="007D00DD" w:rsidRDefault="001C074B" w:rsidP="001C074B">
            <w:pPr>
              <w:snapToGrid w:val="0"/>
              <w:rPr>
                <w:rFonts w:ascii="Merriweather" w:hAnsi="Merriweather" w:cs="Times New Roman"/>
                <w:color w:val="000000" w:themeColor="text1"/>
                <w:sz w:val="18"/>
              </w:rPr>
            </w:pPr>
            <w:r w:rsidRPr="007D00DD">
              <w:rPr>
                <w:rFonts w:ascii="Merriweather" w:hAnsi="Merriweather" w:cs="Times New Roman"/>
                <w:color w:val="000000" w:themeColor="text1"/>
                <w:sz w:val="18"/>
              </w:rPr>
              <w:t>Samostalno primijeniti stečena znanja i sposobnosti u predmetnoj metodici.</w:t>
            </w:r>
          </w:p>
          <w:p w:rsidR="0079270B" w:rsidRPr="007D00DD" w:rsidRDefault="0079270B" w:rsidP="001C074B">
            <w:pPr>
              <w:pStyle w:val="ListParagraph"/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8"/>
              </w:rPr>
            </w:pPr>
          </w:p>
        </w:tc>
      </w:tr>
      <w:tr w:rsidR="00FC2198" w:rsidRPr="007D00DD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7D00DD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7D00DD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7D00DD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7D00DD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7D00DD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7D00DD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1EE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7D00DD" w:rsidRDefault="004D33EF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7D00DD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>/točno navesti uvjete za pristupanje ispitu, npr. položen kolokvij, održana prezentacija i sl./</w:t>
            </w: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>/gdje je primjenjivo, navesti razlike za redovne i izvanredne studente/</w:t>
            </w:r>
          </w:p>
        </w:tc>
      </w:tr>
      <w:tr w:rsidR="00FC2198" w:rsidRPr="007D00DD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7D00DD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D00DD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7D00DD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Didaktika – metodika / nastavni plan i program</w:t>
            </w:r>
          </w:p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Ciljevi i zadaci glazbene kulture</w:t>
            </w:r>
          </w:p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Nastavne metode, didaktički sistemi, nastavni oblici, nastavna pomagala i sredstva</w:t>
            </w:r>
          </w:p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Organizacija nastavnog sata</w:t>
            </w:r>
          </w:p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Priprema za nastavu (stručna, pedagoška, organizacijsko-tehnička, psihološka)</w:t>
            </w:r>
          </w:p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Igre u motivacijskom dijelu sata</w:t>
            </w:r>
          </w:p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Glazbeni diktat kao motivacijska igra</w:t>
            </w:r>
          </w:p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Brojalica</w:t>
            </w:r>
          </w:p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Pjevanje kao aktivnost nastave glazbene kulture</w:t>
            </w:r>
          </w:p>
          <w:p w:rsidR="007D00DD" w:rsidRPr="007D00DD" w:rsidRDefault="007D00DD" w:rsidP="007D00DD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Merriweather" w:hAnsi="Merriweather"/>
              </w:rPr>
            </w:pPr>
            <w:r w:rsidRPr="007D00DD">
              <w:rPr>
                <w:rFonts w:ascii="Merriweather" w:hAnsi="Merriweather" w:cs="Times New Roman"/>
              </w:rPr>
              <w:t>Glazbeno stvaralaštvo kao aktivnost nastave glazbene kulture</w:t>
            </w:r>
          </w:p>
          <w:p w:rsidR="00FC2198" w:rsidRPr="007D00DD" w:rsidRDefault="007D00DD" w:rsidP="007D00D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i/>
                <w:sz w:val="18"/>
              </w:rPr>
              <w:t xml:space="preserve"> </w:t>
            </w:r>
            <w:r w:rsidR="001C074B" w:rsidRPr="007D00DD">
              <w:rPr>
                <w:rFonts w:ascii="Merriweather" w:eastAsia="MS Gothic" w:hAnsi="Merriweather" w:cs="Times New Roman"/>
                <w:i/>
                <w:sz w:val="18"/>
              </w:rPr>
              <w:t>(po potrebi dodati seminare i vježbe)</w:t>
            </w:r>
          </w:p>
        </w:tc>
      </w:tr>
      <w:tr w:rsidR="00FC2198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7D00DD" w:rsidRPr="007D00DD" w:rsidRDefault="007D00DD" w:rsidP="007D00DD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Dobrota, S. (2012): Uvod u suvremenu glazbenu pedagogiju. Filozofski fakultet u Splitu, Split.</w:t>
            </w:r>
          </w:p>
          <w:p w:rsidR="007D00DD" w:rsidRPr="007D00DD" w:rsidRDefault="007D00DD" w:rsidP="007D00DD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proofErr w:type="spellStart"/>
            <w:r w:rsidRPr="007D00DD">
              <w:rPr>
                <w:rFonts w:ascii="Merriweather" w:hAnsi="Merriweather" w:cs="Times New Roman"/>
              </w:rPr>
              <w:t>Svalina</w:t>
            </w:r>
            <w:proofErr w:type="spellEnd"/>
            <w:r w:rsidRPr="007D00DD">
              <w:rPr>
                <w:rFonts w:ascii="Merriweather" w:hAnsi="Merriweather" w:cs="Times New Roman"/>
              </w:rPr>
              <w:t>, V. (2015): Kurikulum nastave glazbene kulture i kompetencije učitelja za poučavanje glazbe, Sveučilište Josipa Jurja Strossmayera u Osijeku, Fakultet za odgojne i obrazovne znanosti</w:t>
            </w:r>
          </w:p>
          <w:p w:rsidR="007D00DD" w:rsidRPr="007D00DD" w:rsidRDefault="007D00DD" w:rsidP="007D00DD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proofErr w:type="spellStart"/>
            <w:r w:rsidRPr="007D00DD">
              <w:rPr>
                <w:rFonts w:ascii="Merriweather" w:hAnsi="Merriweather" w:cs="Times New Roman"/>
              </w:rPr>
              <w:lastRenderedPageBreak/>
              <w:t>Radočaj</w:t>
            </w:r>
            <w:proofErr w:type="spellEnd"/>
            <w:r w:rsidRPr="007D00DD">
              <w:rPr>
                <w:rFonts w:ascii="Merriweather" w:hAnsi="Merriweather" w:cs="Times New Roman"/>
              </w:rPr>
              <w:t>-Jerković, A. (2017): Pjevanje u nastavi glazbe. Umjetnička akademija u Osijeku, Osijek.</w:t>
            </w:r>
          </w:p>
          <w:p w:rsidR="007D00DD" w:rsidRPr="007D00DD" w:rsidRDefault="007D00DD" w:rsidP="007D00DD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proofErr w:type="spellStart"/>
            <w:r w:rsidRPr="007D00DD">
              <w:rPr>
                <w:rFonts w:ascii="Merriweather" w:hAnsi="Merriweather" w:cs="Times New Roman"/>
              </w:rPr>
              <w:t>Rojko</w:t>
            </w:r>
            <w:proofErr w:type="spellEnd"/>
            <w:r w:rsidRPr="007D00DD">
              <w:rPr>
                <w:rFonts w:ascii="Merriweather" w:hAnsi="Merriweather" w:cs="Times New Roman"/>
              </w:rPr>
              <w:t xml:space="preserve"> P. (1996): Metodika nastave glazbe. Teorijsko-teoretski aspekti. Sveučilište J. J. Strossmayera, Osijek.</w:t>
            </w:r>
          </w:p>
          <w:p w:rsidR="00FC2198" w:rsidRPr="007D00DD" w:rsidRDefault="00FC2198" w:rsidP="001C074B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Merriweather" w:hAnsi="Merriweather"/>
              </w:rPr>
            </w:pPr>
          </w:p>
        </w:tc>
      </w:tr>
      <w:tr w:rsidR="00FC2198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7D00DD" w:rsidRPr="007D00DD" w:rsidRDefault="007D00DD" w:rsidP="007D00DD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proofErr w:type="spellStart"/>
            <w:r w:rsidRPr="007D00DD">
              <w:rPr>
                <w:rFonts w:ascii="Merriweather" w:hAnsi="Merriweather" w:cs="Times New Roman"/>
              </w:rPr>
              <w:t>Brdarić</w:t>
            </w:r>
            <w:proofErr w:type="spellEnd"/>
            <w:r w:rsidRPr="007D00DD">
              <w:rPr>
                <w:rFonts w:ascii="Merriweather" w:hAnsi="Merriweather" w:cs="Times New Roman"/>
              </w:rPr>
              <w:t xml:space="preserve"> R. (1986): Pripremanje nastavnika za nastavu glazbene kulture, Školska knjiga, Zagreb.</w:t>
            </w:r>
          </w:p>
          <w:p w:rsidR="007D00DD" w:rsidRPr="007D00DD" w:rsidRDefault="007D00DD" w:rsidP="007D00DD">
            <w:pPr>
              <w:numPr>
                <w:ilvl w:val="0"/>
                <w:numId w:val="5"/>
              </w:numPr>
              <w:suppressAutoHyphens/>
              <w:snapToGrid w:val="0"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Novačić i dr. (1986): Glazbena kultura u prvom, drugom i trećem razredu osnovne škole. Priručnik za nastavnika, Školska knjiga. Zagreb.</w:t>
            </w:r>
          </w:p>
          <w:p w:rsidR="007D00DD" w:rsidRPr="007D00DD" w:rsidRDefault="007D00DD" w:rsidP="007D00DD">
            <w:pPr>
              <w:numPr>
                <w:ilvl w:val="0"/>
                <w:numId w:val="6"/>
              </w:numPr>
              <w:suppressAutoHyphens/>
              <w:rPr>
                <w:rFonts w:ascii="Merriweather" w:hAnsi="Merriweather" w:cs="Times New Roman"/>
              </w:rPr>
            </w:pPr>
            <w:proofErr w:type="spellStart"/>
            <w:r w:rsidRPr="007D00DD">
              <w:rPr>
                <w:rFonts w:ascii="Merriweather" w:hAnsi="Merriweather" w:cs="Times New Roman"/>
              </w:rPr>
              <w:t>Njirić</w:t>
            </w:r>
            <w:proofErr w:type="spellEnd"/>
            <w:r w:rsidRPr="007D00DD">
              <w:rPr>
                <w:rFonts w:ascii="Merriweather" w:hAnsi="Merriweather" w:cs="Times New Roman"/>
              </w:rPr>
              <w:t xml:space="preserve"> N. (2001): Put do glazbe, Školska knjiga, Zagreb </w:t>
            </w:r>
          </w:p>
          <w:p w:rsidR="007D00DD" w:rsidRPr="007D00DD" w:rsidRDefault="007D00DD" w:rsidP="007D00DD">
            <w:pPr>
              <w:numPr>
                <w:ilvl w:val="0"/>
                <w:numId w:val="6"/>
              </w:numPr>
              <w:suppressAutoHyphens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Aktualni udžbenici za glazbenu kulturu u prva četiri razreda osnovne škole.</w:t>
            </w:r>
          </w:p>
          <w:p w:rsidR="007D00DD" w:rsidRPr="007D00DD" w:rsidRDefault="007D00DD" w:rsidP="007D00DD">
            <w:pPr>
              <w:numPr>
                <w:ilvl w:val="0"/>
                <w:numId w:val="6"/>
              </w:numPr>
              <w:suppressAutoHyphens/>
              <w:rPr>
                <w:rFonts w:ascii="Merriweather" w:hAnsi="Merriweather" w:cs="Times New Roman"/>
              </w:rPr>
            </w:pPr>
            <w:r w:rsidRPr="007D00DD">
              <w:rPr>
                <w:rFonts w:ascii="Merriweather" w:hAnsi="Merriweather" w:cs="Times New Roman"/>
              </w:rPr>
              <w:t>Županović L. (1995): Tvorba glazbenog djela, Školske novine, Zagreb.</w:t>
            </w:r>
          </w:p>
          <w:p w:rsidR="00FC2198" w:rsidRPr="007D00DD" w:rsidRDefault="007D00DD" w:rsidP="007D00DD">
            <w:pPr>
              <w:numPr>
                <w:ilvl w:val="0"/>
                <w:numId w:val="6"/>
              </w:numPr>
              <w:suppressAutoHyphens/>
              <w:rPr>
                <w:rFonts w:ascii="Merriweather" w:hAnsi="Merriweather"/>
              </w:rPr>
            </w:pPr>
            <w:proofErr w:type="spellStart"/>
            <w:r w:rsidRPr="007D00DD">
              <w:rPr>
                <w:rFonts w:ascii="Merriweather" w:hAnsi="Merriweather" w:cs="Times New Roman"/>
              </w:rPr>
              <w:t>Manesteriotti</w:t>
            </w:r>
            <w:proofErr w:type="spellEnd"/>
            <w:r w:rsidRPr="007D00DD">
              <w:rPr>
                <w:rFonts w:ascii="Merriweather" w:hAnsi="Merriweather" w:cs="Times New Roman"/>
              </w:rPr>
              <w:t xml:space="preserve"> V. (1990): Zbornik pjesama i igara za djecu: priručnik muzičkog odgoja, Školska knjiga, Zagreb.</w:t>
            </w:r>
          </w:p>
        </w:tc>
      </w:tr>
      <w:tr w:rsidR="00FC2198" w:rsidRPr="007D00DD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D00DD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7D00DD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7D00DD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7D00DD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7D00DD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7D00DD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7D00DD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7D00DD" w:rsidRDefault="004D33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7D00D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7D00DD" w:rsidRDefault="004D33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7D00D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7D00DD" w:rsidRDefault="004D33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7D00DD" w:rsidRDefault="004D33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7D00DD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7D00DD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7D00DD" w:rsidRDefault="004D33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7D00DD" w:rsidRDefault="004D33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7D00DD" w:rsidRDefault="004D33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7D00D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7D00DD" w:rsidRDefault="004D33E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74B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☒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7D00DD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7D00DD" w:rsidRDefault="004D33E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7D00DD" w:rsidRDefault="004D33E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7D00DD">
                  <w:rPr>
                    <w:rFonts w:ascii="Segoe UI Symbol" w:eastAsia="MS Gothic" w:hAnsi="Segoe UI Symbol" w:cs="Segoe UI Symbol"/>
                    <w:sz w:val="17"/>
                    <w:szCs w:val="17"/>
                  </w:rPr>
                  <w:t>☐</w:t>
                </w:r>
              </w:sdtContent>
            </w:sdt>
            <w:r w:rsidR="00B71A57" w:rsidRPr="007D00DD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7D00DD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7D00DD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>npr. 50% kolokvij, 50% završni ispit</w:t>
            </w:r>
          </w:p>
        </w:tc>
      </w:tr>
      <w:tr w:rsidR="00FC2198" w:rsidRPr="007D00DD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7D00DD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/postotak/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7D00DD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7D00DD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7D00DD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7D00DD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7D00DD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7D00DD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7D00DD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7D00DD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6061" w:type="dxa"/>
            <w:gridSpan w:val="27"/>
            <w:vAlign w:val="center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7D00DD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7D00DD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8"/>
                  </w:rPr>
                  <w:t>☒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7D00DD" w:rsidRDefault="004D33EF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7D00DD">
                  <w:rPr>
                    <w:rFonts w:ascii="Segoe UI Symbol" w:eastAsia="MS Gothic" w:hAnsi="Segoe UI Symbol" w:cs="Segoe UI Symbol"/>
                    <w:sz w:val="18"/>
                  </w:rPr>
                  <w:t>☐</w:t>
                </w:r>
              </w:sdtContent>
            </w:sdt>
            <w:r w:rsidR="00FC2198" w:rsidRPr="007D00DD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7D00DD" w:rsidTr="00FC2198">
        <w:tc>
          <w:tcPr>
            <w:tcW w:w="1802" w:type="dxa"/>
            <w:shd w:val="clear" w:color="auto" w:fill="F2F2F2" w:themeFill="background1" w:themeFillShade="F2"/>
          </w:tcPr>
          <w:p w:rsidR="00FF1020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7D00DD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7D00DD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7D00DD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D00DD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7D00DD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7D00DD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7D00DD">
              <w:rPr>
                <w:rFonts w:ascii="Merriweather" w:hAnsi="Merriweather" w:cs="Times New Roman"/>
              </w:rPr>
              <w:t xml:space="preserve"> </w:t>
            </w:r>
            <w:r w:rsidRPr="007D00DD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7D00DD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7D00D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7D00DD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7D00DD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studentima/</w:t>
            </w:r>
            <w:proofErr w:type="spellStart"/>
            <w:r w:rsidRPr="007D00DD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Pr="007D00DD">
              <w:rPr>
                <w:rFonts w:ascii="Merriweather" w:eastAsia="MS Gothic" w:hAnsi="Merriweather" w:cs="Times New Roman"/>
                <w:sz w:val="18"/>
              </w:rPr>
              <w:t xml:space="preserve"> potrebni AAI računi. </w:t>
            </w:r>
            <w:r w:rsidRPr="007D00DD">
              <w:rPr>
                <w:rFonts w:ascii="Merriweather" w:eastAsia="MS Gothic" w:hAnsi="Merriweather" w:cs="Times New Roman"/>
                <w:i/>
                <w:sz w:val="18"/>
              </w:rPr>
              <w:t>/izbrisati po potrebi/</w:t>
            </w:r>
          </w:p>
        </w:tc>
      </w:tr>
    </w:tbl>
    <w:p w:rsidR="00794496" w:rsidRPr="007D00DD" w:rsidRDefault="00794496">
      <w:pPr>
        <w:rPr>
          <w:rFonts w:ascii="Merriweather" w:hAnsi="Merriweather" w:cs="Times New Roman"/>
          <w:sz w:val="24"/>
        </w:rPr>
      </w:pPr>
    </w:p>
    <w:sectPr w:rsidR="00794496" w:rsidRPr="007D00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EF" w:rsidRDefault="004D33EF" w:rsidP="009947BA">
      <w:pPr>
        <w:spacing w:before="0" w:after="0"/>
      </w:pPr>
      <w:r>
        <w:separator/>
      </w:r>
    </w:p>
  </w:endnote>
  <w:endnote w:type="continuationSeparator" w:id="0">
    <w:p w:rsidR="004D33EF" w:rsidRDefault="004D33E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rriweather"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EF" w:rsidRDefault="004D33EF" w:rsidP="009947BA">
      <w:pPr>
        <w:spacing w:before="0" w:after="0"/>
      </w:pPr>
      <w:r>
        <w:separator/>
      </w:r>
    </w:p>
  </w:footnote>
  <w:footnote w:type="continuationSeparator" w:id="0">
    <w:p w:rsidR="004D33EF" w:rsidRDefault="004D33EF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40A2"/>
    <w:multiLevelType w:val="hybridMultilevel"/>
    <w:tmpl w:val="67327F9A"/>
    <w:lvl w:ilvl="0" w:tplc="812CE7BA">
      <w:start w:val="5"/>
      <w:numFmt w:val="bullet"/>
      <w:lvlText w:val="-"/>
      <w:lvlJc w:val="left"/>
      <w:pPr>
        <w:ind w:left="720" w:hanging="360"/>
      </w:pPr>
      <w:rPr>
        <w:rFonts w:ascii="Merriweather" w:eastAsiaTheme="minorHAnsi" w:hAnsi="Merriweathe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442A6"/>
    <w:multiLevelType w:val="hybridMultilevel"/>
    <w:tmpl w:val="4ACCD2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C5B49"/>
    <w:multiLevelType w:val="hybridMultilevel"/>
    <w:tmpl w:val="72965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3013E"/>
    <w:multiLevelType w:val="hybridMultilevel"/>
    <w:tmpl w:val="AC5AA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A2D74"/>
    <w:multiLevelType w:val="hybridMultilevel"/>
    <w:tmpl w:val="3C7CEAFC"/>
    <w:lvl w:ilvl="0" w:tplc="F594BA5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F347F79"/>
    <w:multiLevelType w:val="hybridMultilevel"/>
    <w:tmpl w:val="FEBE8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32893"/>
    <w:rsid w:val="001443A2"/>
    <w:rsid w:val="00150B32"/>
    <w:rsid w:val="00197510"/>
    <w:rsid w:val="001C074B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60BC1"/>
    <w:rsid w:val="00371634"/>
    <w:rsid w:val="00386E9C"/>
    <w:rsid w:val="00393964"/>
    <w:rsid w:val="003F11B6"/>
    <w:rsid w:val="003F17B8"/>
    <w:rsid w:val="00400A77"/>
    <w:rsid w:val="00453362"/>
    <w:rsid w:val="00461219"/>
    <w:rsid w:val="00470F6D"/>
    <w:rsid w:val="00483BC3"/>
    <w:rsid w:val="004B1B3D"/>
    <w:rsid w:val="004B553E"/>
    <w:rsid w:val="004D33EF"/>
    <w:rsid w:val="00507C65"/>
    <w:rsid w:val="00527C5F"/>
    <w:rsid w:val="005353ED"/>
    <w:rsid w:val="005514C3"/>
    <w:rsid w:val="005E1668"/>
    <w:rsid w:val="005E5F80"/>
    <w:rsid w:val="005F6E0B"/>
    <w:rsid w:val="00613CA4"/>
    <w:rsid w:val="0062328F"/>
    <w:rsid w:val="00684BBC"/>
    <w:rsid w:val="006B4920"/>
    <w:rsid w:val="00700D7A"/>
    <w:rsid w:val="00721260"/>
    <w:rsid w:val="007361E7"/>
    <w:rsid w:val="007368EB"/>
    <w:rsid w:val="00754993"/>
    <w:rsid w:val="0078125F"/>
    <w:rsid w:val="0079270B"/>
    <w:rsid w:val="00794496"/>
    <w:rsid w:val="007967CC"/>
    <w:rsid w:val="0079745E"/>
    <w:rsid w:val="00797B40"/>
    <w:rsid w:val="007C43A4"/>
    <w:rsid w:val="007D00DD"/>
    <w:rsid w:val="007D4D2D"/>
    <w:rsid w:val="00824E09"/>
    <w:rsid w:val="00865776"/>
    <w:rsid w:val="00874D5D"/>
    <w:rsid w:val="00891C60"/>
    <w:rsid w:val="008942F0"/>
    <w:rsid w:val="008D45DB"/>
    <w:rsid w:val="0090214F"/>
    <w:rsid w:val="009163E6"/>
    <w:rsid w:val="009551EE"/>
    <w:rsid w:val="009760E8"/>
    <w:rsid w:val="009947BA"/>
    <w:rsid w:val="00997F41"/>
    <w:rsid w:val="009A3A9D"/>
    <w:rsid w:val="009C56B1"/>
    <w:rsid w:val="009D5226"/>
    <w:rsid w:val="009E2FD4"/>
    <w:rsid w:val="00A06750"/>
    <w:rsid w:val="00A9132B"/>
    <w:rsid w:val="00AA1A5A"/>
    <w:rsid w:val="00AD23FB"/>
    <w:rsid w:val="00B71A57"/>
    <w:rsid w:val="00B7307A"/>
    <w:rsid w:val="00C02454"/>
    <w:rsid w:val="00C3477B"/>
    <w:rsid w:val="00C85956"/>
    <w:rsid w:val="00C9733D"/>
    <w:rsid w:val="00CA3783"/>
    <w:rsid w:val="00CB23F4"/>
    <w:rsid w:val="00CC4100"/>
    <w:rsid w:val="00D136E4"/>
    <w:rsid w:val="00D30DE2"/>
    <w:rsid w:val="00D5334D"/>
    <w:rsid w:val="00D5523D"/>
    <w:rsid w:val="00D944DF"/>
    <w:rsid w:val="00DC0597"/>
    <w:rsid w:val="00DD110C"/>
    <w:rsid w:val="00DE6D53"/>
    <w:rsid w:val="00E06E39"/>
    <w:rsid w:val="00E07D73"/>
    <w:rsid w:val="00E17D18"/>
    <w:rsid w:val="00E30E67"/>
    <w:rsid w:val="00EA4794"/>
    <w:rsid w:val="00EB5A72"/>
    <w:rsid w:val="00F02A8F"/>
    <w:rsid w:val="00F22855"/>
    <w:rsid w:val="00F513E0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9B4CB5-8C58-4A1C-A165-71D1DECB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D5FE1-8E4D-4332-A633-4C4C6F91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cp:lastPrinted>2021-02-12T11:27:00Z</cp:lastPrinted>
  <dcterms:created xsi:type="dcterms:W3CDTF">2023-09-25T09:36:00Z</dcterms:created>
  <dcterms:modified xsi:type="dcterms:W3CDTF">2023-09-25T09:42:00Z</dcterms:modified>
</cp:coreProperties>
</file>